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BABELAKE</w:t>
      </w:r>
      <w:r>
        <w:rPr>
          <w:rFonts w:ascii="Times New Roman" w:hAnsi="Times New Roman" w:cs="Times New Roman"/>
          <w:sz w:val="24"/>
          <w:szCs w:val="24"/>
        </w:rPr>
        <w:t xml:space="preserve">       (fl.1408)</w:t>
      </w: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Oct.1408</w:t>
      </w:r>
      <w:r>
        <w:rPr>
          <w:rFonts w:ascii="Times New Roman" w:hAnsi="Times New Roman" w:cs="Times New Roman"/>
          <w:sz w:val="24"/>
          <w:szCs w:val="24"/>
        </w:rPr>
        <w:tab/>
        <w:t>John Croft(q.v.) was pardoned for not appearing to answer him touching</w:t>
      </w: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trespass.   (C.P.R. 1408-13 p.7)</w:t>
      </w: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666" w:rsidRPr="009D2666" w:rsidRDefault="009D26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  <w:bookmarkStart w:id="0" w:name="_GoBack"/>
      <w:bookmarkEnd w:id="0"/>
    </w:p>
    <w:sectPr w:rsidR="009D2666" w:rsidRPr="009D26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66" w:rsidRDefault="009D2666" w:rsidP="00E71FC3">
      <w:pPr>
        <w:spacing w:after="0" w:line="240" w:lineRule="auto"/>
      </w:pPr>
      <w:r>
        <w:separator/>
      </w:r>
    </w:p>
  </w:endnote>
  <w:endnote w:type="continuationSeparator" w:id="0">
    <w:p w:rsidR="009D2666" w:rsidRDefault="009D26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66" w:rsidRDefault="009D2666" w:rsidP="00E71FC3">
      <w:pPr>
        <w:spacing w:after="0" w:line="240" w:lineRule="auto"/>
      </w:pPr>
      <w:r>
        <w:separator/>
      </w:r>
    </w:p>
  </w:footnote>
  <w:footnote w:type="continuationSeparator" w:id="0">
    <w:p w:rsidR="009D2666" w:rsidRDefault="009D26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666"/>
    <w:rsid w:val="009D266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8DAED"/>
  <w15:chartTrackingRefBased/>
  <w15:docId w15:val="{4E391B90-3129-4CA1-B497-E52574F7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2016-03-14T22:09:00Z</dcterms:created>
  <dcterms:modified xsi:type="dcterms:W3CDTF">2016-03-14T22:10:00Z</dcterms:modified>
</cp:coreProperties>
</file>